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Upload and parse file in app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editable images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client risk report work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generate text document from insights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 generation section and tuning of Client Risk Report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TBD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PavqC5ZyClbSJPRT64+xsfWCLw==">CgMxLjA4AHIhMU9BTUctM1F3LVUtU0E0QmFMV1hlcFNoTTJkV2QwakxB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